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111" w:rsidRPr="00907111" w:rsidRDefault="00907111" w:rsidP="0090711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:rsidR="00907111" w:rsidRPr="00907111" w:rsidRDefault="00907111" w:rsidP="00907111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Усть-Кутского</w:t>
      </w:r>
      <w:proofErr w:type="spellEnd"/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1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           Утверждено:  </w:t>
      </w:r>
    </w:p>
    <w:p w:rsid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111">
        <w:rPr>
          <w:rFonts w:ascii="Times New Roman" w:eastAsia="Calibri" w:hAnsi="Times New Roman" w:cs="Times New Roman"/>
          <w:sz w:val="24"/>
          <w:szCs w:val="24"/>
          <w:lang w:eastAsia="ru-RU"/>
        </w:rPr>
        <w:t>МО предметов гуманитарного цикла                            «___»___________2020г.                                      «_______»________________2020г.</w:t>
      </w: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111">
        <w:rPr>
          <w:rFonts w:ascii="Times New Roman" w:eastAsia="Calibri" w:hAnsi="Times New Roman" w:cs="Times New Roman"/>
          <w:sz w:val="24"/>
          <w:szCs w:val="24"/>
          <w:lang w:eastAsia="ru-RU"/>
        </w:rPr>
        <w:t>Протокол №___                                                                Заместитель директора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Pr="009071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7111">
        <w:rPr>
          <w:rFonts w:ascii="Times New Roman" w:eastAsia="Calibri" w:hAnsi="Times New Roman" w:cs="Times New Roman"/>
          <w:sz w:val="24"/>
          <w:szCs w:val="24"/>
          <w:lang w:eastAsia="ru-RU"/>
        </w:rPr>
        <w:t>Директор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  <w:r w:rsidRPr="009071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____________/</w:t>
      </w:r>
      <w:proofErr w:type="spellStart"/>
      <w:r w:rsidRPr="00907111"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 w:rsidRPr="009071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11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«___»___________2020г.                                                 ____________/ Михайлова В.А.                        </w:t>
      </w: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111" w:rsidRPr="00907111" w:rsidRDefault="00907111" w:rsidP="0090711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07111" w:rsidRPr="00907111" w:rsidRDefault="00907111" w:rsidP="0090711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07111" w:rsidRPr="00907111" w:rsidRDefault="00907111" w:rsidP="0090711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907111" w:rsidRPr="00907111" w:rsidRDefault="00907111" w:rsidP="0090711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родному языку для 5</w:t>
      </w:r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класса  </w:t>
      </w:r>
      <w:proofErr w:type="gramStart"/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разработана</w:t>
      </w:r>
      <w:proofErr w:type="gramEnd"/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основе требований к результатам</w:t>
      </w:r>
    </w:p>
    <w:p w:rsidR="00907111" w:rsidRPr="00907111" w:rsidRDefault="00907111" w:rsidP="0090711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освоения ООП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</w:t>
      </w:r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ОО  МОУ СОШ с. </w:t>
      </w:r>
      <w:proofErr w:type="spellStart"/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:rsidR="00907111" w:rsidRPr="00907111" w:rsidRDefault="00907111" w:rsidP="00907111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2020-2021 учебный год</w:t>
      </w:r>
    </w:p>
    <w:p w:rsidR="00907111" w:rsidRPr="00907111" w:rsidRDefault="00907111" w:rsidP="0090711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111" w:rsidRPr="00907111" w:rsidRDefault="00907111" w:rsidP="0090711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1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Составитель:</w:t>
      </w:r>
    </w:p>
    <w:p w:rsidR="00907111" w:rsidRPr="00907111" w:rsidRDefault="00907111" w:rsidP="0090711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1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учитель русского языка и литературы</w:t>
      </w:r>
    </w:p>
    <w:p w:rsidR="00907111" w:rsidRPr="00907111" w:rsidRDefault="00907111" w:rsidP="0090711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71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</w:t>
      </w:r>
      <w:proofErr w:type="spellStart"/>
      <w:r w:rsidRPr="00907111">
        <w:rPr>
          <w:rFonts w:ascii="Times New Roman" w:eastAsia="Calibri" w:hAnsi="Times New Roman" w:cs="Times New Roman"/>
          <w:sz w:val="28"/>
          <w:szCs w:val="28"/>
          <w:lang w:eastAsia="ru-RU"/>
        </w:rPr>
        <w:t>Гогошидзе</w:t>
      </w:r>
      <w:proofErr w:type="spellEnd"/>
      <w:r w:rsidRPr="009071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Людмила Викторовна</w:t>
      </w:r>
    </w:p>
    <w:p w:rsidR="00907111" w:rsidRPr="00907111" w:rsidRDefault="00907111" w:rsidP="0090711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</w:p>
    <w:p w:rsid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9071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2020</w:t>
      </w:r>
    </w:p>
    <w:p w:rsid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07111" w:rsidRDefault="00907111" w:rsidP="00907111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76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Планируемые результаты изучения предмета.</w:t>
      </w:r>
    </w:p>
    <w:p w:rsidR="00907111" w:rsidRDefault="00907111" w:rsidP="00907111">
      <w:pPr>
        <w:pStyle w:val="a3"/>
        <w:spacing w:after="0" w:line="240" w:lineRule="auto"/>
        <w:ind w:left="108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Лично</w:t>
      </w: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стные результаты</w:t>
      </w:r>
      <w:r w:rsidRPr="008A710B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: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формирование общей культуры и мировоззрения, соответствующего практике сегодняшнего дня;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осознание себя представителями своего народа и гражданами Российского государства;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формирование чувства любви к Родине и патриотизма;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формирование основ коммуникативной компетенции в общении;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совершенствование духовно-нравственных качеств личности.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907111" w:rsidRDefault="00907111" w:rsidP="009071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 результаты: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:rsidR="00907111" w:rsidRDefault="00907111" w:rsidP="009071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Регулятивные УУД</w:t>
      </w:r>
      <w:r w:rsidRPr="008A710B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eastAsia="ru-RU"/>
        </w:rPr>
        <w:t>: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самостоятельно формулировать проблему (тему) и цели урока; способность к целеполаганию, включая постановку новых целей;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самостоятельно анализировать условия и пути достижения цели;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самостоятельно составлять план решения учебной проблемы;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работать по плану, сверяя свои действия с целью, прогнозировать, корректировать свою деятельность;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Познавательные УУД: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самостоятельно вычитывать все виды текстовой информации: </w:t>
      </w:r>
      <w:proofErr w:type="spellStart"/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фактуальную</w:t>
      </w:r>
      <w:proofErr w:type="spellEnd"/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подтекстовую, концептуальную; адекватно понимать основную и дополнительную информацию текста, воспринятого на слух;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пользоваться разными видами чтения: изучающим, просмотровым, ознакомительным;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извлекать информацию, представленную в разных формах (сплошной текст; </w:t>
      </w:r>
      <w:proofErr w:type="spellStart"/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несплошной</w:t>
      </w:r>
      <w:proofErr w:type="spellEnd"/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текст – иллюстрация, таблица, схема);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владеть различными видами </w:t>
      </w:r>
      <w:proofErr w:type="spellStart"/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аудирования</w:t>
      </w:r>
      <w:proofErr w:type="spellEnd"/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(выборочным, ознакомительным, детальным);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перерабатывать и преобразовывать информацию из одной формы в другую (составлять план, таблицу, схему);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излагать содержание прочитанного (прослушанного) текста подробно, сжато, выборочно;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пользоваться словарями, справочниками;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Средством развития </w:t>
      </w:r>
      <w:proofErr w:type="gramStart"/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познавательных</w:t>
      </w:r>
      <w:proofErr w:type="gramEnd"/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УУД служат тексты учебника и его методический аппарат; технология продуктивного чтения.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Коммуникативные УУД: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уметь устанавливать и сравнивать разные точки зрения прежде, чем принимать решения и делать выборы;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уметь договариваться и приходить к общему решению в совместной деятельности, в том числе в ситуации столкновения интересов;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уметь задавать вопросы, необходимые для организации собственной деятельности и сотрудничества с партнёром;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уметь осуществлять взаимный контроль и оказывать в сотрудничестве необходимую взаимопомощь;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lastRenderedPageBreak/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осознавать важность коммуникативных умений в жизни человека;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оценивать и редактировать устное и письменное речевое высказывание;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высказывать и обосновывать свою точку зрения;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слушать и слышать других, пытаться принимать иную точку зрения, быть готовым корректировать свою точку зрения;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выступать перед аудиторией сверстников с сообщениями;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договариваться и приходить к общему решению в совместной деятельности;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A"/>
          <w:sz w:val="21"/>
          <w:szCs w:val="21"/>
          <w:lang w:eastAsia="ru-RU"/>
        </w:rPr>
        <w:t xml:space="preserve">– </w:t>
      </w:r>
      <w:r w:rsidRPr="008A710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задавать вопросы.</w:t>
      </w:r>
    </w:p>
    <w:p w:rsidR="00907111" w:rsidRPr="008A710B" w:rsidRDefault="00907111" w:rsidP="00907111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907111" w:rsidRDefault="00907111" w:rsidP="009071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71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  <w:r w:rsidR="002068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687D" w:rsidRPr="0020687D" w:rsidRDefault="0020687D" w:rsidP="009071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0687D" w:rsidRPr="008A710B" w:rsidRDefault="00907111" w:rsidP="0020687D">
      <w:pPr>
        <w:pStyle w:val="a4"/>
        <w:spacing w:before="0" w:beforeAutospacing="0" w:after="0" w:afterAutospacing="0"/>
      </w:pPr>
      <w:r w:rsidRPr="008A710B">
        <w:rPr>
          <w:rFonts w:ascii="Open Sans" w:hAnsi="Open Sans"/>
          <w:color w:val="000000"/>
          <w:sz w:val="21"/>
          <w:szCs w:val="21"/>
        </w:rPr>
        <w:t xml:space="preserve">• </w:t>
      </w:r>
      <w:r w:rsidR="0020687D" w:rsidRPr="008A710B">
        <w:t>-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20687D" w:rsidRPr="008A710B" w:rsidRDefault="0020687D" w:rsidP="0020687D">
      <w:pPr>
        <w:pStyle w:val="a4"/>
        <w:spacing w:before="0" w:beforeAutospacing="0" w:after="0" w:afterAutospacing="0"/>
      </w:pPr>
      <w:r w:rsidRPr="008A710B">
        <w:t>- понимание места родного языка в системе гуманитарных наук и его роли в образовании в целом;</w:t>
      </w:r>
    </w:p>
    <w:p w:rsidR="0020687D" w:rsidRPr="008A710B" w:rsidRDefault="0020687D" w:rsidP="0020687D">
      <w:pPr>
        <w:pStyle w:val="a4"/>
        <w:spacing w:before="0" w:beforeAutospacing="0" w:after="0" w:afterAutospacing="0"/>
      </w:pPr>
      <w:r w:rsidRPr="008A710B">
        <w:t>- усвоение основ научных знаний о родном языке; понимание взаимосвязи его уровней и единиц;</w:t>
      </w:r>
    </w:p>
    <w:p w:rsidR="0020687D" w:rsidRPr="008A710B" w:rsidRDefault="0020687D" w:rsidP="0020687D">
      <w:pPr>
        <w:pStyle w:val="a4"/>
        <w:spacing w:before="0" w:beforeAutospacing="0" w:after="0" w:afterAutospacing="0"/>
      </w:pPr>
      <w:r w:rsidRPr="008A710B">
        <w:t>- освоение базовых основ лингвистики;</w:t>
      </w:r>
    </w:p>
    <w:p w:rsidR="0020687D" w:rsidRPr="008A710B" w:rsidRDefault="0020687D" w:rsidP="0020687D">
      <w:pPr>
        <w:pStyle w:val="a4"/>
        <w:spacing w:before="0" w:beforeAutospacing="0" w:after="0" w:afterAutospacing="0"/>
      </w:pPr>
      <w:r w:rsidRPr="008A710B">
        <w:t>-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</w:t>
      </w:r>
    </w:p>
    <w:p w:rsidR="0020687D" w:rsidRPr="008A710B" w:rsidRDefault="0020687D" w:rsidP="0020687D">
      <w:pPr>
        <w:pStyle w:val="a4"/>
        <w:spacing w:before="0" w:beforeAutospacing="0" w:after="0" w:afterAutospacing="0"/>
      </w:pPr>
      <w:r w:rsidRPr="008A710B">
        <w:t>- опознавание и анализ основных единиц языка, грамматических категорий языка;</w:t>
      </w:r>
    </w:p>
    <w:p w:rsidR="0020687D" w:rsidRPr="008A710B" w:rsidRDefault="0020687D" w:rsidP="0020687D">
      <w:pPr>
        <w:pStyle w:val="a4"/>
        <w:spacing w:before="0" w:beforeAutospacing="0" w:after="0" w:afterAutospacing="0"/>
      </w:pPr>
      <w:r w:rsidRPr="008A710B">
        <w:t>- проведение различных видов анализа слова, словосочетания, предложения и текста;</w:t>
      </w:r>
    </w:p>
    <w:p w:rsidR="0020687D" w:rsidRPr="008A710B" w:rsidRDefault="0020687D" w:rsidP="0020687D">
      <w:pPr>
        <w:pStyle w:val="a4"/>
        <w:spacing w:before="0" w:beforeAutospacing="0" w:after="0" w:afterAutospacing="0"/>
      </w:pPr>
      <w:r w:rsidRPr="008A710B">
        <w:t>-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907111" w:rsidRPr="0020687D" w:rsidRDefault="0020687D" w:rsidP="0020687D">
      <w:pPr>
        <w:pStyle w:val="a4"/>
        <w:spacing w:before="0" w:beforeAutospacing="0" w:after="0" w:afterAutospacing="0"/>
      </w:pPr>
      <w:r w:rsidRPr="008A710B">
        <w:t>-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07111" w:rsidRDefault="00907111" w:rsidP="00907111">
      <w:pPr>
        <w:rPr>
          <w:rFonts w:ascii="Times New Roman" w:hAnsi="Times New Roman" w:cs="Times New Roman"/>
          <w:sz w:val="24"/>
          <w:szCs w:val="24"/>
        </w:rPr>
      </w:pPr>
      <w:r w:rsidRPr="0064491E">
        <w:rPr>
          <w:rFonts w:ascii="Times New Roman" w:hAnsi="Times New Roman" w:cs="Times New Roman"/>
          <w:b/>
          <w:sz w:val="24"/>
          <w:szCs w:val="24"/>
        </w:rPr>
        <w:t>Ученик научится:</w:t>
      </w:r>
      <w:r w:rsidRPr="006449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687D" w:rsidRPr="008A710B" w:rsidRDefault="0020687D" w:rsidP="0020687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• 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роль русского родного языка в жизни общества и государства, в современном мире; в жизни человека; </w:t>
      </w:r>
    </w:p>
    <w:p w:rsidR="0020687D" w:rsidRPr="008A710B" w:rsidRDefault="0020687D" w:rsidP="0020687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• 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понимать, что бережное отношение к родному языку является одним из необходимых качеств современного культурного человека; </w:t>
      </w:r>
    </w:p>
    <w:p w:rsidR="0020687D" w:rsidRPr="008A710B" w:rsidRDefault="0020687D" w:rsidP="0020687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• 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понимать, что язык — развивающееся явление; приводить примеры исторических изменений значений и форм слов; </w:t>
      </w:r>
    </w:p>
    <w:p w:rsidR="0020687D" w:rsidRPr="008A710B" w:rsidRDefault="0020687D" w:rsidP="0020687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• 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нормы ударения в отдельных грамматических формах имён существительных, прилагательных, глаголов (в рамках изученного); </w:t>
      </w:r>
    </w:p>
    <w:p w:rsidR="0020687D" w:rsidRPr="008A710B" w:rsidRDefault="0020687D" w:rsidP="0020687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• 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употреблять слова в соответствии с их лексическим значением и правилами лексической сочетаемости в художественной литературе, разговорной речи; </w:t>
      </w:r>
    </w:p>
    <w:p w:rsidR="0020687D" w:rsidRPr="008A710B" w:rsidRDefault="0020687D" w:rsidP="0020687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lastRenderedPageBreak/>
        <w:t xml:space="preserve">• 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различные виды слушания (выборочное‚ ознакомительное) текстов различных функционально-смысловых типов речи; </w:t>
      </w:r>
    </w:p>
    <w:p w:rsidR="0020687D" w:rsidRPr="0020687D" w:rsidRDefault="0020687D" w:rsidP="0020687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A710B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• 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различными видами чтения (просмотровым, ознакомительным, изучающим, поисковым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20687D" w:rsidRPr="008A710B" w:rsidRDefault="0020687D" w:rsidP="0020687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• 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участвовать в беседе и поддерживать диалог, сохранять инициативу в диалоге, завершать диалог; </w:t>
      </w:r>
    </w:p>
    <w:p w:rsidR="0020687D" w:rsidRPr="008A710B" w:rsidRDefault="0020687D" w:rsidP="0020687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• 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прослушанный или прочитанный текст с точки зрения его композиционных особенностей, количества </w:t>
      </w:r>
      <w:proofErr w:type="spellStart"/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микротем</w:t>
      </w:r>
      <w:proofErr w:type="spellEnd"/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</w:p>
    <w:p w:rsidR="00907111" w:rsidRDefault="0020687D" w:rsidP="0020687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  <w:r w:rsidRPr="008A710B"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  <w:t xml:space="preserve">• 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прие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мами работы с заголовком текста.</w:t>
      </w:r>
      <w:r w:rsidRPr="008A71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687D" w:rsidRPr="0020687D" w:rsidRDefault="0020687D" w:rsidP="0020687D">
      <w:pPr>
        <w:shd w:val="clear" w:color="auto" w:fill="FFFFFF"/>
        <w:spacing w:after="0" w:line="240" w:lineRule="auto"/>
        <w:rPr>
          <w:rFonts w:ascii="Open Sans" w:eastAsia="Times New Roman" w:hAnsi="Open Sans" w:cs="Times New Roman"/>
          <w:color w:val="000000"/>
          <w:sz w:val="21"/>
          <w:szCs w:val="21"/>
          <w:lang w:eastAsia="ru-RU"/>
        </w:rPr>
      </w:pPr>
    </w:p>
    <w:p w:rsidR="0020687D" w:rsidRPr="00B66536" w:rsidRDefault="00907111" w:rsidP="00B6653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B2A0E">
        <w:rPr>
          <w:b/>
          <w:lang w:eastAsia="ru-RU"/>
        </w:rPr>
        <w:t> </w:t>
      </w:r>
      <w:r w:rsidRPr="00BB2A0E">
        <w:rPr>
          <w:rFonts w:ascii="Times New Roman" w:hAnsi="Times New Roman" w:cs="Times New Roman"/>
          <w:b/>
          <w:sz w:val="28"/>
          <w:szCs w:val="28"/>
          <w:lang w:eastAsia="ru-RU"/>
        </w:rPr>
        <w:t>Содержание  тем предмета.</w:t>
      </w:r>
    </w:p>
    <w:p w:rsidR="00B66536" w:rsidRPr="008A710B" w:rsidRDefault="00B66536" w:rsidP="00B66536">
      <w:pPr>
        <w:pStyle w:val="a4"/>
      </w:pPr>
      <w:r w:rsidRPr="008A710B">
        <w:rPr>
          <w:b/>
          <w:bCs/>
        </w:rPr>
        <w:t>Раздел 1. Язык и культура (10 ч)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t>Русский язык —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 Русский язык — язык русской художественной литературы.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t>Язык как зеркало национальной культуры. 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 п.), слова с национально-культурным компонентом значения (символика числа, цвета и т. п.), народно-поэтические символы, народно-поэтические эпитеты (</w:t>
      </w:r>
      <w:r w:rsidRPr="008A710B">
        <w:rPr>
          <w:i/>
          <w:iCs/>
        </w:rPr>
        <w:t>за тридевять земель,</w:t>
      </w:r>
      <w:r w:rsidRPr="008A710B">
        <w:t xml:space="preserve"> </w:t>
      </w:r>
      <w:r w:rsidRPr="008A710B">
        <w:rPr>
          <w:i/>
          <w:iCs/>
        </w:rPr>
        <w:t>цветущая калина</w:t>
      </w:r>
      <w:r w:rsidRPr="008A710B">
        <w:t xml:space="preserve"> </w:t>
      </w:r>
      <w:r w:rsidRPr="008A710B">
        <w:rPr>
          <w:i/>
          <w:iCs/>
        </w:rPr>
        <w:t>—</w:t>
      </w:r>
      <w:r w:rsidRPr="008A710B">
        <w:t xml:space="preserve"> </w:t>
      </w:r>
      <w:r w:rsidRPr="008A710B">
        <w:rPr>
          <w:i/>
          <w:iCs/>
        </w:rPr>
        <w:t xml:space="preserve">девушка, тучи — несчастья, полынь, веретено, ясный сокол, красна девица, </w:t>
      </w:r>
      <w:proofErr w:type="gramStart"/>
      <w:r w:rsidRPr="008A710B">
        <w:rPr>
          <w:i/>
          <w:iCs/>
        </w:rPr>
        <w:t>р</w:t>
      </w:r>
      <w:proofErr w:type="gramEnd"/>
      <w:r>
        <w:rPr>
          <w:i/>
          <w:iCs/>
          <w:lang w:val="en"/>
        </w:rPr>
        <w:t>ό</w:t>
      </w:r>
      <w:proofErr w:type="spellStart"/>
      <w:r w:rsidRPr="008A710B">
        <w:rPr>
          <w:i/>
          <w:iCs/>
        </w:rPr>
        <w:t>дный</w:t>
      </w:r>
      <w:proofErr w:type="spellEnd"/>
      <w:r w:rsidRPr="008A710B">
        <w:rPr>
          <w:i/>
          <w:iCs/>
        </w:rPr>
        <w:t xml:space="preserve"> батюшка</w:t>
      </w:r>
      <w:r w:rsidRPr="008A710B">
        <w:t>),</w:t>
      </w:r>
      <w:r w:rsidRPr="008A710B">
        <w:rPr>
          <w:i/>
          <w:iCs/>
        </w:rPr>
        <w:t xml:space="preserve"> </w:t>
      </w:r>
      <w:r w:rsidRPr="008A710B">
        <w:t>прецедентные имена</w:t>
      </w:r>
      <w:r w:rsidRPr="008A710B">
        <w:rPr>
          <w:i/>
          <w:iCs/>
        </w:rPr>
        <w:t xml:space="preserve"> </w:t>
      </w:r>
      <w:r w:rsidRPr="008A710B">
        <w:t>(</w:t>
      </w:r>
      <w:r w:rsidRPr="008A710B">
        <w:rPr>
          <w:i/>
          <w:iCs/>
        </w:rPr>
        <w:t xml:space="preserve">Илья Муромец, Василиса Прекрасная, Иван-царевич, сивка-бурка, жар-птица </w:t>
      </w:r>
      <w:r w:rsidRPr="008A710B">
        <w:t>и т.</w:t>
      </w:r>
      <w:r w:rsidRPr="008A710B">
        <w:rPr>
          <w:i/>
          <w:iCs/>
        </w:rPr>
        <w:t xml:space="preserve"> </w:t>
      </w:r>
      <w:r w:rsidRPr="008A710B">
        <w:t>п.)</w:t>
      </w:r>
      <w:r w:rsidRPr="008A710B">
        <w:rPr>
          <w:i/>
          <w:iCs/>
        </w:rPr>
        <w:t xml:space="preserve"> </w:t>
      </w:r>
      <w:r w:rsidRPr="008A710B">
        <w:t>в русских</w:t>
      </w:r>
      <w:r w:rsidRPr="008A710B">
        <w:rPr>
          <w:i/>
          <w:iCs/>
        </w:rPr>
        <w:t xml:space="preserve"> </w:t>
      </w:r>
      <w:r w:rsidRPr="008A710B">
        <w:t>народных и литературных сказках, народных песнях, былинах, художественной литературе.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t>Крылатые слова и выражения (прецедентные тексты) из русских народных и литературных сказок (</w:t>
      </w:r>
      <w:r w:rsidRPr="008A710B">
        <w:rPr>
          <w:i/>
          <w:iCs/>
        </w:rPr>
        <w:t>битый небитого везет;</w:t>
      </w:r>
      <w:r w:rsidRPr="008A710B">
        <w:t xml:space="preserve"> </w:t>
      </w:r>
      <w:r w:rsidRPr="008A710B">
        <w:rPr>
          <w:i/>
          <w:iCs/>
        </w:rPr>
        <w:t>по щучьему</w:t>
      </w:r>
      <w:r w:rsidRPr="008A710B">
        <w:t xml:space="preserve"> </w:t>
      </w:r>
      <w:r w:rsidRPr="008A710B">
        <w:rPr>
          <w:i/>
          <w:iCs/>
        </w:rPr>
        <w:t xml:space="preserve">веленью; сказка про белого бычка; ни в сказке сказать, ни пером описать; при царе Горохе; золотая рыбка; а ткачиха с поварихой, </w:t>
      </w:r>
      <w:proofErr w:type="gramStart"/>
      <w:r w:rsidRPr="008A710B">
        <w:rPr>
          <w:i/>
          <w:iCs/>
        </w:rPr>
        <w:t>с</w:t>
      </w:r>
      <w:proofErr w:type="gramEnd"/>
      <w:r w:rsidRPr="008A710B">
        <w:rPr>
          <w:i/>
          <w:iCs/>
        </w:rPr>
        <w:t xml:space="preserve"> сватьей бабой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proofErr w:type="spellStart"/>
      <w:proofErr w:type="gramStart"/>
      <w:r w:rsidRPr="008A710B">
        <w:rPr>
          <w:i/>
          <w:iCs/>
        </w:rPr>
        <w:t>Бабарихой</w:t>
      </w:r>
      <w:proofErr w:type="spellEnd"/>
      <w:r w:rsidRPr="008A710B">
        <w:rPr>
          <w:i/>
          <w:iCs/>
        </w:rPr>
        <w:t xml:space="preserve"> </w:t>
      </w:r>
      <w:r w:rsidRPr="008A710B">
        <w:t>и др.),</w:t>
      </w:r>
      <w:r w:rsidRPr="008A710B">
        <w:rPr>
          <w:i/>
          <w:iCs/>
        </w:rPr>
        <w:t xml:space="preserve"> </w:t>
      </w:r>
      <w:r w:rsidRPr="008A710B">
        <w:t>источники,</w:t>
      </w:r>
      <w:r w:rsidRPr="008A710B">
        <w:rPr>
          <w:i/>
          <w:iCs/>
        </w:rPr>
        <w:t xml:space="preserve"> </w:t>
      </w:r>
      <w:r w:rsidRPr="008A710B">
        <w:t>значение и употребление в современных</w:t>
      </w:r>
      <w:r w:rsidRPr="008A710B">
        <w:rPr>
          <w:i/>
          <w:iCs/>
        </w:rPr>
        <w:t xml:space="preserve"> </w:t>
      </w:r>
      <w:r w:rsidRPr="008A710B">
        <w:t>ситуациях речевого общения.</w:t>
      </w:r>
      <w:proofErr w:type="gramEnd"/>
      <w:r w:rsidRPr="008A710B">
        <w:t xml:space="preserve"> Русские пословицы и поговорки как воплощение опыта, наблюдений, оценок, народного ума и особенностей национальной культуры народа. Загадки. Метафоричность русской загадки.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t>Краткая история русской письменности. Создание славянского алфавита.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эпох.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t>Ознакомление с историей и этимологией некоторых слов.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t>Слово как хранилище материальной и духовной культуры народа. Национальная специфика слов с живой внутренней формой (</w:t>
      </w:r>
      <w:r w:rsidRPr="008A710B">
        <w:rPr>
          <w:i/>
          <w:iCs/>
        </w:rPr>
        <w:t>черника,</w:t>
      </w:r>
      <w:r w:rsidRPr="008A710B">
        <w:t xml:space="preserve"> </w:t>
      </w:r>
      <w:r w:rsidRPr="008A710B">
        <w:rPr>
          <w:i/>
          <w:iCs/>
        </w:rPr>
        <w:t>голубика, земляника, рыжик</w:t>
      </w:r>
      <w:r w:rsidRPr="008A710B">
        <w:t>).</w:t>
      </w:r>
      <w:r w:rsidRPr="008A710B">
        <w:rPr>
          <w:i/>
          <w:iCs/>
        </w:rPr>
        <w:t xml:space="preserve"> </w:t>
      </w:r>
      <w:r w:rsidRPr="008A710B">
        <w:t>Метафоры общеязыковые и художественные,</w:t>
      </w:r>
      <w:r w:rsidRPr="008A710B">
        <w:rPr>
          <w:i/>
          <w:iCs/>
        </w:rPr>
        <w:t xml:space="preserve"> </w:t>
      </w:r>
      <w:r w:rsidRPr="008A710B">
        <w:t>их</w:t>
      </w:r>
      <w:r w:rsidRPr="008A710B">
        <w:rPr>
          <w:i/>
          <w:iCs/>
        </w:rPr>
        <w:t xml:space="preserve"> </w:t>
      </w:r>
      <w:r w:rsidRPr="008A710B">
        <w:t>национально-культурная специфика. Метафора, олицетворение, эпитет как изобразительные средства.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t xml:space="preserve">Слова со специфическим оценочно-характеризующим значением. </w:t>
      </w:r>
      <w:proofErr w:type="gramStart"/>
      <w:r w:rsidRPr="008A710B">
        <w:t>Связь определенных наименований с некоторыми качествами, эмоциональными состояниями и т. п. человека (</w:t>
      </w:r>
      <w:r w:rsidRPr="008A710B">
        <w:rPr>
          <w:i/>
          <w:iCs/>
        </w:rPr>
        <w:t>барышня</w:t>
      </w:r>
      <w:r w:rsidRPr="008A710B">
        <w:t xml:space="preserve"> — об изнеженной, избалованной девушке; </w:t>
      </w:r>
      <w:r w:rsidRPr="008A710B">
        <w:rPr>
          <w:i/>
          <w:iCs/>
        </w:rPr>
        <w:t>сухарь</w:t>
      </w:r>
      <w:r w:rsidRPr="008A710B">
        <w:t xml:space="preserve"> — о сухом, неотзывчивом человеке; </w:t>
      </w:r>
      <w:r w:rsidRPr="008A710B">
        <w:rPr>
          <w:i/>
          <w:iCs/>
        </w:rPr>
        <w:t>сорока</w:t>
      </w:r>
      <w:r w:rsidRPr="008A710B">
        <w:t xml:space="preserve"> — о болтливой женщине и т. п., </w:t>
      </w:r>
      <w:r w:rsidRPr="008A710B">
        <w:rPr>
          <w:i/>
          <w:iCs/>
        </w:rPr>
        <w:t>лиса</w:t>
      </w:r>
      <w:r w:rsidRPr="008A710B">
        <w:t xml:space="preserve"> — хитрая для русских, мудрая для эскимосов; </w:t>
      </w:r>
      <w:r w:rsidRPr="008A710B">
        <w:rPr>
          <w:i/>
          <w:iCs/>
        </w:rPr>
        <w:t>змея</w:t>
      </w:r>
      <w:r w:rsidRPr="008A710B">
        <w:t xml:space="preserve"> — злая, коварная для русских, символ долголетия, мудрости — в тюркских языках и т. п.).</w:t>
      </w:r>
      <w:proofErr w:type="gramEnd"/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lastRenderedPageBreak/>
        <w:t>Русские имена. Имена исконные и заимствованные, краткие сведения по их этимологии. Имена, которые не являются исконно русскими, но воспринимаются как таковые. Имена традиционные и новые. Имена популярные и устаревшие. Имена с устаревшей социальной окраской. Имена,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t>входящие в состав пословиц и поговорок и имеющие в силу этого определенную стилистическую окраску.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t>Названия общеизвестных старинных русских городов. Их происхождение.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rPr>
          <w:b/>
          <w:bCs/>
        </w:rPr>
        <w:t>Раздел 2. Культура речи (9 ч)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rPr>
          <w:b/>
          <w:bCs/>
        </w:rPr>
        <w:t>Основные орфоэпические нормы современного русского литературного языка</w:t>
      </w:r>
      <w:r w:rsidRPr="008A710B">
        <w:t>.</w:t>
      </w:r>
      <w:r w:rsidRPr="008A710B">
        <w:rPr>
          <w:b/>
          <w:bCs/>
        </w:rPr>
        <w:t xml:space="preserve"> </w:t>
      </w:r>
      <w:r w:rsidRPr="008A710B">
        <w:t>Понятие о варианте нормы.</w:t>
      </w:r>
      <w:r w:rsidRPr="008A710B">
        <w:rPr>
          <w:b/>
          <w:bCs/>
        </w:rPr>
        <w:t xml:space="preserve"> </w:t>
      </w:r>
      <w:r w:rsidRPr="008A710B">
        <w:t>Равноправные и</w:t>
      </w:r>
      <w:r w:rsidRPr="008A710B">
        <w:rPr>
          <w:b/>
          <w:bCs/>
        </w:rPr>
        <w:t xml:space="preserve"> </w:t>
      </w:r>
      <w:r w:rsidRPr="008A710B">
        <w:t>допустимые варианты произношения. Нерекомендуемые и неправильные варианты произношения. Запретительные пометы в орфоэпических словарях.</w:t>
      </w:r>
    </w:p>
    <w:p w:rsidR="00B66536" w:rsidRPr="008A710B" w:rsidRDefault="00B66536" w:rsidP="00B66536">
      <w:pPr>
        <w:pStyle w:val="a4"/>
        <w:spacing w:before="0" w:beforeAutospacing="0" w:after="0" w:afterAutospacing="0"/>
      </w:pPr>
      <w:r w:rsidRPr="008A710B">
        <w:t>Постоянное и подвижное ударение в именах существительных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Постоянное и подвижное ударение в именах существительных, именах прилагательных, глаголах.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Омографы: ударение как маркер смысла слова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пАрить</w:t>
      </w:r>
      <w:proofErr w:type="spellEnd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парИть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рОжки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рожкИ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пОлки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полкИ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Атлас —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атлАс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Произносительные варианты орфоэпической нормы: (</w:t>
      </w:r>
      <w:proofErr w:type="spell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</w:t>
      </w:r>
      <w:proofErr w:type="gram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proofErr w:type="gramEnd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ч’]</w:t>
      </w:r>
      <w:proofErr w:type="spell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</w:t>
      </w:r>
      <w:proofErr w:type="spellEnd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було</w:t>
      </w:r>
      <w:proofErr w:type="spellEnd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[ш]</w:t>
      </w:r>
      <w:proofErr w:type="spell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</w:t>
      </w:r>
      <w:proofErr w:type="spellEnd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до[</w:t>
      </w:r>
      <w:proofErr w:type="spell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жд</w:t>
      </w:r>
      <w:proofErr w:type="spellEnd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proofErr w:type="spell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ём</w:t>
      </w:r>
      <w:proofErr w:type="spellEnd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до[</w:t>
      </w:r>
      <w:proofErr w:type="spell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ж’ж</w:t>
      </w:r>
      <w:proofErr w:type="spellEnd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’]</w:t>
      </w:r>
      <w:proofErr w:type="spell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ём</w:t>
      </w:r>
      <w:proofErr w:type="spellEnd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 п.). Произносительные варианты на уровне словосочетаний (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микроволнОвая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печь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микровОлновая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терапия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звукописи в художественном тексте.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надуть щеки,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вытягивать шею,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всплеснуть руками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др.)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сравнении с языком жестов других народов.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Основные лексические нормы современного русского литературного языка.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нормы словоупотребления:</w:t>
      </w: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</w:t>
      </w: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выбора слова, максимально соответствующего обозначаемому им предмету или явлению реальной действительности.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Лексические нормы употребления имен существительных, прилагательных, глаголов в современном русском литературном языке.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Стилистическая окраска слова (книжная, нейтральная‚ разговорная, просторечная); употребление имён существительных, прилагательных, глаголов в речи с учетом стилистических норм современного русского языка (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кинофильм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кинокартина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кино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кинолента;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интернациональный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международный; экспорт — вывоз; импорт — ввоз;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блато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 болото;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брещи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беречь; шлем — шелом; краткий — короткий; беспрестанный —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бесперестанный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; </w:t>
      </w:r>
      <w:proofErr w:type="spell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глаголить</w:t>
      </w:r>
      <w:proofErr w:type="spell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— говорить — сказать — брякнуть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  <w:proofErr w:type="gramEnd"/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грамматические нормы современного русского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литературного языка. </w:t>
      </w:r>
      <w:proofErr w:type="gram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рода:</w:t>
      </w: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 заимствованных несклоняемых</w:t>
      </w: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 существительных (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шимпанзе,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колибри,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евро,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авеню,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салями,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коммюнике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); род сложносоставных существительных (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плащ-палатка,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диван-кровать,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музей-квартира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 имен собственных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(географических названий);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аббревиатур.</w:t>
      </w:r>
      <w:proofErr w:type="gramEnd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Нормативные и ненормативные формы употребления имен существительных.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существительных мужского рода множественного числа с окончаниями </w:t>
      </w:r>
      <w:proofErr w:type="gramStart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-а</w:t>
      </w:r>
      <w:proofErr w:type="gramEnd"/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(-я),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-ы(и)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‚ различающиеся по смыслу: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корпуса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(здания, войсковые соединения) —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корпусы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(туловища);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образа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(иконы) —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образы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(литературные);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меха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(выделанные шкуры) —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мехи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(кузнечные);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соболя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(меха) —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соболи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(животные). Литературные‚ разговорные‚ устарелые и профессиональные особенности формы именительного падежа множественного числа существительных мужского рода (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токари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—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токаря,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цехи — цеха, выборы — выбора, тракторы — трактора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</w:t>
      </w:r>
      <w:r w:rsidRPr="008562F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Речевой этикет.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речевого этикета:</w:t>
      </w: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 и традиции.</w:t>
      </w: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Устойчивые формулы речевого этикета в общении. Обращение в русском речевом этикете. История этикетной формулы обращения в русском языке. Особенности употребления в качестве обращений собственных имен, названий людей по степени родства, по положению в обществе, по профессии, должности; по возрасту и полу. Обращение как показатель степени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воспитанности человека,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 Употребление формы «он».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3. Речь. Речевая деятельность. Текст (15 ч)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Язык и речь. Виды речевой деятельности.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речь.</w:t>
      </w: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очность и</w:t>
      </w: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логичность речи. Выразительность, чистота и богатство речи. Средства выразительной устной речи (тон, тембр, темп), способы тренировки (скороговорки).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Интонация и жесты. Формы речи: монолог и диалог.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Текст как единица языка и речи.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и его основные признаки.</w:t>
      </w: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строится текст. Композиционные формы описания, повествования, рассуждения. Повествование как тип речи. Средства связи предложений и частей текста.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Функциональные разновидности языка.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разновидности языка.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Разговорная речь. Просьба, извинение как жанры разговорной речи.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Официально-деловой стиль. Объявление (устное и письменное).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Учебно-научный стиль. План ответа на уроке, план текста.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Публицистический стиль. Устное выступление. Девиз, слоган.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художественной литературы. Литературная сказка. Рассказ.</w:t>
      </w:r>
    </w:p>
    <w:p w:rsidR="00B66536" w:rsidRPr="008562FA" w:rsidRDefault="00B66536" w:rsidP="00B665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языка фольклорных текстов. Загадка, пословица. Сказка. </w:t>
      </w:r>
      <w:proofErr w:type="gramStart"/>
      <w:r w:rsidRPr="008562F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языка сказки (сравнения, синонимы, антонимы, слова с уменьшительными суффиксами.</w:t>
      </w:r>
      <w:proofErr w:type="gramEnd"/>
    </w:p>
    <w:p w:rsidR="00B66536" w:rsidRPr="008562FA" w:rsidRDefault="00B66536" w:rsidP="00B665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ПЛАНИРОВАНИЕ</w:t>
      </w:r>
    </w:p>
    <w:p w:rsidR="00B66536" w:rsidRPr="008562FA" w:rsidRDefault="00B66536" w:rsidP="00B665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 час в неделю, всего 35 часов</w:t>
      </w:r>
      <w:r w:rsidRPr="008562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B66536" w:rsidRPr="008562FA" w:rsidRDefault="00B66536" w:rsidP="00B665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134" w:type="dxa"/>
        <w:tblCellSpacing w:w="0" w:type="dxa"/>
        <w:tblInd w:w="55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6"/>
        <w:gridCol w:w="4434"/>
        <w:gridCol w:w="1805"/>
        <w:gridCol w:w="1629"/>
      </w:tblGrid>
      <w:tr w:rsidR="00B66536" w:rsidRPr="008562FA" w:rsidTr="00B66536">
        <w:trPr>
          <w:trHeight w:val="360"/>
          <w:tblCellSpacing w:w="0" w:type="dxa"/>
        </w:trPr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56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56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66536" w:rsidRPr="008562FA" w:rsidTr="00B66536">
        <w:trPr>
          <w:trHeight w:val="15"/>
          <w:tblCellSpacing w:w="0" w:type="dxa"/>
        </w:trPr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B66536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"/>
                <w:szCs w:val="24"/>
                <w:lang w:eastAsia="ru-RU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и культура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B66536" w:rsidRPr="008562FA" w:rsidTr="00B66536">
        <w:trPr>
          <w:trHeight w:val="120"/>
          <w:tblCellSpacing w:w="0" w:type="dxa"/>
        </w:trPr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B66536">
            <w:pPr>
              <w:numPr>
                <w:ilvl w:val="0"/>
                <w:numId w:val="7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12"/>
                <w:szCs w:val="24"/>
                <w:lang w:eastAsia="ru-RU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1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66536" w:rsidRPr="008562FA" w:rsidTr="00B66536">
        <w:trPr>
          <w:trHeight w:val="105"/>
          <w:tblCellSpacing w:w="0" w:type="dxa"/>
        </w:trPr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B66536">
            <w:pPr>
              <w:numPr>
                <w:ilvl w:val="0"/>
                <w:numId w:val="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Речь. Текст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66536" w:rsidRPr="008562FA" w:rsidTr="00B66536">
        <w:trPr>
          <w:trHeight w:val="105"/>
          <w:tblCellSpacing w:w="0" w:type="dxa"/>
        </w:trPr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66536" w:rsidRPr="008562FA" w:rsidRDefault="00B66536" w:rsidP="00B66536">
            <w:pPr>
              <w:numPr>
                <w:ilvl w:val="0"/>
                <w:numId w:val="8"/>
              </w:num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66536" w:rsidRPr="008562FA" w:rsidRDefault="008D117C" w:rsidP="0044206C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Резерв.</w:t>
            </w:r>
            <w:bookmarkStart w:id="0" w:name="_GoBack"/>
            <w:bookmarkEnd w:id="0"/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B66536" w:rsidRPr="008562FA" w:rsidRDefault="00B66536" w:rsidP="0044206C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66536" w:rsidRPr="008562FA" w:rsidRDefault="00B66536" w:rsidP="0044206C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6536" w:rsidRPr="008562FA" w:rsidTr="00B66536">
        <w:trPr>
          <w:tblCellSpacing w:w="0" w:type="dxa"/>
        </w:trPr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62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66536" w:rsidRPr="008562FA" w:rsidRDefault="00B66536" w:rsidP="0044206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</w:tr>
    </w:tbl>
    <w:p w:rsidR="00B66536" w:rsidRPr="008562FA" w:rsidRDefault="00B66536" w:rsidP="00B6653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" w:eastAsia="ru-RU"/>
        </w:rPr>
      </w:pPr>
    </w:p>
    <w:p w:rsidR="00907111" w:rsidRPr="00907111" w:rsidRDefault="00907111" w:rsidP="0090711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0336B" w:rsidRPr="00907111" w:rsidRDefault="0020336B">
      <w:pPr>
        <w:rPr>
          <w:rFonts w:ascii="Times New Roman" w:hAnsi="Times New Roman" w:cs="Times New Roman"/>
          <w:sz w:val="24"/>
          <w:szCs w:val="24"/>
        </w:rPr>
      </w:pPr>
    </w:p>
    <w:sectPr w:rsidR="0020336B" w:rsidRPr="00907111" w:rsidSect="00907111">
      <w:pgSz w:w="16838" w:h="11906" w:orient="landscape"/>
      <w:pgMar w:top="568" w:right="1134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A42"/>
    <w:multiLevelType w:val="hybridMultilevel"/>
    <w:tmpl w:val="EDBE3A18"/>
    <w:lvl w:ilvl="0" w:tplc="ABE04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A18B3"/>
    <w:multiLevelType w:val="hybridMultilevel"/>
    <w:tmpl w:val="F9B67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E4D32"/>
    <w:multiLevelType w:val="hybridMultilevel"/>
    <w:tmpl w:val="86FA8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F75AC5"/>
    <w:multiLevelType w:val="multilevel"/>
    <w:tmpl w:val="F1340C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661BA6"/>
    <w:multiLevelType w:val="multilevel"/>
    <w:tmpl w:val="AA669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C82989"/>
    <w:multiLevelType w:val="hybridMultilevel"/>
    <w:tmpl w:val="EF0C3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FE6479"/>
    <w:multiLevelType w:val="multilevel"/>
    <w:tmpl w:val="779E7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DA1F7D"/>
    <w:multiLevelType w:val="hybridMultilevel"/>
    <w:tmpl w:val="5478F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8E"/>
    <w:rsid w:val="000319CF"/>
    <w:rsid w:val="00034F0C"/>
    <w:rsid w:val="00043DB0"/>
    <w:rsid w:val="00085381"/>
    <w:rsid w:val="00095640"/>
    <w:rsid w:val="000A57E6"/>
    <w:rsid w:val="000E16A3"/>
    <w:rsid w:val="001169F2"/>
    <w:rsid w:val="00122B3D"/>
    <w:rsid w:val="0012712A"/>
    <w:rsid w:val="0020336B"/>
    <w:rsid w:val="0020687D"/>
    <w:rsid w:val="002772F9"/>
    <w:rsid w:val="002A4897"/>
    <w:rsid w:val="002C5049"/>
    <w:rsid w:val="002E7E83"/>
    <w:rsid w:val="00314562"/>
    <w:rsid w:val="00346755"/>
    <w:rsid w:val="00350B1C"/>
    <w:rsid w:val="003E2114"/>
    <w:rsid w:val="003F3FA6"/>
    <w:rsid w:val="00411F41"/>
    <w:rsid w:val="004311F8"/>
    <w:rsid w:val="00457E03"/>
    <w:rsid w:val="004B201D"/>
    <w:rsid w:val="00596B05"/>
    <w:rsid w:val="0059759F"/>
    <w:rsid w:val="005A768E"/>
    <w:rsid w:val="005B6EEE"/>
    <w:rsid w:val="00633793"/>
    <w:rsid w:val="006E4E38"/>
    <w:rsid w:val="007032AC"/>
    <w:rsid w:val="00704B6F"/>
    <w:rsid w:val="007A4CC5"/>
    <w:rsid w:val="007A70E4"/>
    <w:rsid w:val="007C20B9"/>
    <w:rsid w:val="007D3951"/>
    <w:rsid w:val="007D6E00"/>
    <w:rsid w:val="007D6FB8"/>
    <w:rsid w:val="00896C7C"/>
    <w:rsid w:val="008D0AC8"/>
    <w:rsid w:val="008D117C"/>
    <w:rsid w:val="008D2FCB"/>
    <w:rsid w:val="008E0BC5"/>
    <w:rsid w:val="008F7779"/>
    <w:rsid w:val="00907111"/>
    <w:rsid w:val="00923B31"/>
    <w:rsid w:val="009378BE"/>
    <w:rsid w:val="009508A1"/>
    <w:rsid w:val="009A26D8"/>
    <w:rsid w:val="009D7BBD"/>
    <w:rsid w:val="00A66A68"/>
    <w:rsid w:val="00B66536"/>
    <w:rsid w:val="00B740AF"/>
    <w:rsid w:val="00BC0406"/>
    <w:rsid w:val="00BC201D"/>
    <w:rsid w:val="00C065C3"/>
    <w:rsid w:val="00C26337"/>
    <w:rsid w:val="00C27C4A"/>
    <w:rsid w:val="00CB244F"/>
    <w:rsid w:val="00D158AD"/>
    <w:rsid w:val="00D31DBD"/>
    <w:rsid w:val="00D524B0"/>
    <w:rsid w:val="00D62693"/>
    <w:rsid w:val="00D66057"/>
    <w:rsid w:val="00D85F68"/>
    <w:rsid w:val="00DB3F94"/>
    <w:rsid w:val="00E23176"/>
    <w:rsid w:val="00E4327E"/>
    <w:rsid w:val="00E52220"/>
    <w:rsid w:val="00E72791"/>
    <w:rsid w:val="00EA6D17"/>
    <w:rsid w:val="00EF4C26"/>
    <w:rsid w:val="00FB177E"/>
    <w:rsid w:val="00FD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111"/>
    <w:pPr>
      <w:ind w:left="720"/>
      <w:contextualSpacing/>
    </w:pPr>
  </w:style>
  <w:style w:type="character" w:customStyle="1" w:styleId="c4">
    <w:name w:val="c4"/>
    <w:basedOn w:val="a0"/>
    <w:rsid w:val="00907111"/>
  </w:style>
  <w:style w:type="paragraph" w:styleId="a4">
    <w:name w:val="Normal (Web)"/>
    <w:basedOn w:val="a"/>
    <w:uiPriority w:val="99"/>
    <w:unhideWhenUsed/>
    <w:rsid w:val="00206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111"/>
    <w:pPr>
      <w:ind w:left="720"/>
      <w:contextualSpacing/>
    </w:pPr>
  </w:style>
  <w:style w:type="character" w:customStyle="1" w:styleId="c4">
    <w:name w:val="c4"/>
    <w:basedOn w:val="a0"/>
    <w:rsid w:val="00907111"/>
  </w:style>
  <w:style w:type="paragraph" w:styleId="a4">
    <w:name w:val="Normal (Web)"/>
    <w:basedOn w:val="a"/>
    <w:uiPriority w:val="99"/>
    <w:unhideWhenUsed/>
    <w:rsid w:val="00206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2020-09-24T07:21:00Z</dcterms:created>
  <dcterms:modified xsi:type="dcterms:W3CDTF">2020-09-24T12:55:00Z</dcterms:modified>
</cp:coreProperties>
</file>